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F1" w:rsidRPr="001008DE" w:rsidRDefault="00B820F1" w:rsidP="00B820F1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08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B820F1" w:rsidRPr="001008DE" w:rsidTr="002E4C6C">
        <w:tc>
          <w:tcPr>
            <w:tcW w:w="1365" w:type="dxa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820F1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820F1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03686">
              <w:rPr>
                <w:rFonts w:ascii="Times New Roman" w:eastAsia="Times New Roman" w:hAnsi="Times New Roman" w:cs="Times New Roman"/>
                <w:b/>
                <w:color w:val="CC00CC"/>
              </w:rPr>
              <w:t>Kako tvari putuju kroz različite organizme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35. i </w:t>
            </w:r>
            <w:r w:rsidRPr="001008DE">
              <w:rPr>
                <w:rFonts w:ascii="Times New Roman" w:eastAsia="Times New Roman" w:hAnsi="Times New Roman" w:cs="Times New Roman"/>
              </w:rPr>
              <w:t>36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820F1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 xml:space="preserve">Ponavljanje i provjera gradiva 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820F1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B820F1" w:rsidRPr="001008DE" w:rsidTr="002E4C6C">
        <w:tc>
          <w:tcPr>
            <w:tcW w:w="9510" w:type="dxa"/>
            <w:gridSpan w:val="10"/>
          </w:tcPr>
          <w:p w:rsidR="00B820F1" w:rsidRPr="001008DE" w:rsidRDefault="00B820F1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B820F1" w:rsidRPr="001008DE" w:rsidRDefault="00B820F1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1008DE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1008DE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B820F1" w:rsidRPr="001008DE" w:rsidRDefault="00B820F1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B820F1" w:rsidRPr="001008DE" w:rsidRDefault="00B820F1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B.7.2. Analizira utjecaj životnih navika i rizičnih čimbenika na zdravlje organizma ističući važnost prepoznavanja simptoma bolesti i pravovremenoga poduzimanja mjera zaštite</w:t>
            </w:r>
          </w:p>
          <w:p w:rsidR="00B820F1" w:rsidRPr="001008DE" w:rsidRDefault="00B820F1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B820F1" w:rsidRPr="001008DE" w:rsidRDefault="00B820F1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B820F1" w:rsidRPr="00583DA5" w:rsidRDefault="00B820F1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</w:tc>
      </w:tr>
      <w:tr w:rsidR="00B820F1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1008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B820F1" w:rsidRPr="001008DE" w:rsidTr="002E4C6C">
        <w:tc>
          <w:tcPr>
            <w:tcW w:w="9510" w:type="dxa"/>
            <w:gridSpan w:val="10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F4E30">
              <w:rPr>
                <w:rFonts w:ascii="Times New Roman" w:hAnsi="Times New Roman" w:cs="Times New Roman"/>
              </w:rPr>
              <w:t xml:space="preserve">- sve poveznice navedene u pripremama od </w:t>
            </w:r>
            <w:r>
              <w:rPr>
                <w:rFonts w:ascii="Times New Roman" w:hAnsi="Times New Roman" w:cs="Times New Roman"/>
              </w:rPr>
              <w:t>25. do 34.</w:t>
            </w:r>
          </w:p>
        </w:tc>
      </w:tr>
      <w:tr w:rsidR="00B820F1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008DE">
              <w:rPr>
                <w:rFonts w:ascii="Times New Roman" w:hAnsi="Times New Roman" w:cs="Times New Roman"/>
              </w:rPr>
              <w:t xml:space="preserve">vi pojmovi navedeni </w:t>
            </w:r>
            <w:r>
              <w:rPr>
                <w:rFonts w:ascii="Times New Roman" w:hAnsi="Times New Roman" w:cs="Times New Roman"/>
              </w:rPr>
              <w:t>unutar 3. teme</w:t>
            </w:r>
          </w:p>
        </w:tc>
      </w:tr>
      <w:tr w:rsidR="00B820F1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B820F1" w:rsidRPr="001008DE" w:rsidRDefault="00B820F1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tablete, računalo, udžbenik i radnu bilježnicu, bilježnicu</w:t>
            </w:r>
          </w:p>
        </w:tc>
      </w:tr>
      <w:tr w:rsidR="00B820F1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B820F1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B820F1" w:rsidRPr="001008DE" w:rsidTr="002E4C6C">
        <w:tc>
          <w:tcPr>
            <w:tcW w:w="9510" w:type="dxa"/>
            <w:gridSpan w:val="10"/>
            <w:shd w:val="clear" w:color="auto" w:fill="FFFFFF"/>
          </w:tcPr>
          <w:p w:rsidR="00B820F1" w:rsidRDefault="00B820F1" w:rsidP="00B820F1">
            <w:pPr>
              <w:pStyle w:val="Normal1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EC9">
              <w:rPr>
                <w:rFonts w:ascii="Times New Roman" w:hAnsi="Times New Roman" w:cs="Times New Roman"/>
              </w:rPr>
              <w:t>Prezentacija mini projekta</w:t>
            </w:r>
          </w:p>
          <w:p w:rsidR="00B820F1" w:rsidRPr="00127EC9" w:rsidRDefault="00B820F1" w:rsidP="00B820F1">
            <w:pPr>
              <w:pStyle w:val="Normal1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EC9">
              <w:rPr>
                <w:rFonts w:ascii="Times New Roman" w:hAnsi="Times New Roman" w:cs="Times New Roman"/>
              </w:rPr>
              <w:t>Ponavljanje</w:t>
            </w:r>
          </w:p>
        </w:tc>
      </w:tr>
      <w:tr w:rsidR="00B820F1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35. sat </w:t>
            </w:r>
          </w:p>
        </w:tc>
      </w:tr>
      <w:tr w:rsidR="00B820F1" w:rsidRPr="001008DE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B820F1" w:rsidRPr="00C27F53" w:rsidRDefault="00B820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B820F1" w:rsidRPr="00C27F53" w:rsidRDefault="00B820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B820F1" w:rsidRPr="00C27F53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B820F1" w:rsidRPr="001008DE" w:rsidTr="002E4C6C">
        <w:tc>
          <w:tcPr>
            <w:tcW w:w="1929" w:type="dxa"/>
            <w:gridSpan w:val="2"/>
            <w:shd w:val="clear" w:color="auto" w:fill="auto"/>
          </w:tcPr>
          <w:p w:rsidR="00B820F1" w:rsidRPr="000225AD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25AD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10B82">
              <w:rPr>
                <w:rFonts w:ascii="Times New Roman" w:hAnsi="Times New Roman" w:cs="Times New Roman"/>
              </w:rPr>
              <w:t>promatra i prikuplja podatke te donosi zaključke</w:t>
            </w:r>
            <w:r w:rsidRPr="00910B82">
              <w:rPr>
                <w:rFonts w:ascii="Times New Roman" w:eastAsia="Times New Roman" w:hAnsi="Times New Roman" w:cs="Times New Roman"/>
              </w:rPr>
              <w:t xml:space="preserve"> </w:t>
            </w:r>
            <w:r w:rsidRPr="00910B82">
              <w:rPr>
                <w:rFonts w:ascii="Times New Roman" w:hAnsi="Times New Roman" w:cs="Times New Roman"/>
              </w:rPr>
              <w:t xml:space="preserve"> </w:t>
            </w:r>
          </w:p>
          <w:p w:rsidR="00B820F1" w:rsidRPr="001008DE" w:rsidRDefault="00B820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B820F1" w:rsidRPr="00127EC9" w:rsidRDefault="00B820F1" w:rsidP="00B820F1">
            <w:pPr>
              <w:pStyle w:val="ListParagraph"/>
              <w:numPr>
                <w:ilvl w:val="0"/>
                <w:numId w:val="1"/>
              </w:numPr>
              <w:tabs>
                <w:tab w:val="left" w:pos="218"/>
              </w:tabs>
              <w:spacing w:line="360" w:lineRule="auto"/>
              <w:ind w:left="34" w:firstLine="0"/>
              <w:jc w:val="both"/>
              <w:rPr>
                <w:sz w:val="22"/>
                <w:szCs w:val="22"/>
              </w:rPr>
            </w:pPr>
            <w:r w:rsidRPr="00127EC9">
              <w:rPr>
                <w:sz w:val="22"/>
                <w:szCs w:val="22"/>
              </w:rPr>
              <w:t>učenici predstavljaju svoje video uratke i prezentacije koje su napravili kroz mini projekte:</w:t>
            </w:r>
          </w:p>
          <w:p w:rsidR="00B820F1" w:rsidRPr="00127EC9" w:rsidRDefault="00B820F1" w:rsidP="002E4C6C">
            <w:pPr>
              <w:tabs>
                <w:tab w:val="left" w:pos="218"/>
              </w:tabs>
              <w:spacing w:after="0" w:line="360" w:lineRule="auto"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127EC9">
              <w:rPr>
                <w:rFonts w:ascii="Times New Roman" w:hAnsi="Times New Roman" w:cs="Times New Roman"/>
                <w:i/>
              </w:rPr>
              <w:t>Istraži zašto svi nemaju krvotok</w:t>
            </w:r>
          </w:p>
          <w:p w:rsidR="00B820F1" w:rsidRPr="00127EC9" w:rsidRDefault="00B820F1" w:rsidP="002E4C6C">
            <w:pPr>
              <w:tabs>
                <w:tab w:val="left" w:pos="218"/>
              </w:tabs>
              <w:spacing w:after="0" w:line="360" w:lineRule="auto"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127EC9">
              <w:rPr>
                <w:rFonts w:ascii="Times New Roman" w:hAnsi="Times New Roman" w:cs="Times New Roman"/>
                <w:i/>
              </w:rPr>
              <w:t>Kako voda dolazi od korijena do lista</w:t>
            </w:r>
          </w:p>
          <w:p w:rsidR="00B820F1" w:rsidRPr="00127EC9" w:rsidRDefault="00B820F1" w:rsidP="002E4C6C">
            <w:pPr>
              <w:tabs>
                <w:tab w:val="left" w:pos="218"/>
              </w:tabs>
              <w:spacing w:after="0" w:line="36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27EC9">
              <w:rPr>
                <w:rFonts w:ascii="Times New Roman" w:hAnsi="Times New Roman" w:cs="Times New Roman"/>
                <w:i/>
              </w:rPr>
              <w:t>Što se događa sa našim srcem kad spavamo, a što kad trčimo</w:t>
            </w:r>
            <w:r>
              <w:rPr>
                <w:rFonts w:ascii="Times New Roman" w:hAnsi="Times New Roman" w:cs="Times New Roman"/>
              </w:rPr>
              <w:t xml:space="preserve"> (F)</w:t>
            </w:r>
          </w:p>
          <w:p w:rsidR="00B820F1" w:rsidRPr="00470D7D" w:rsidRDefault="00B820F1" w:rsidP="00B820F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jc w:val="both"/>
              <w:rPr>
                <w:sz w:val="22"/>
                <w:szCs w:val="22"/>
              </w:rPr>
            </w:pPr>
            <w:r w:rsidRPr="00127EC9">
              <w:rPr>
                <w:b/>
                <w:sz w:val="22"/>
                <w:szCs w:val="22"/>
              </w:rPr>
              <w:t>refleksija</w:t>
            </w:r>
            <w:r w:rsidRPr="00470D7D">
              <w:rPr>
                <w:sz w:val="22"/>
                <w:szCs w:val="22"/>
              </w:rPr>
              <w:t xml:space="preserve"> –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70D7D">
              <w:rPr>
                <w:sz w:val="22"/>
                <w:szCs w:val="22"/>
              </w:rPr>
              <w:t xml:space="preserve">učenici ispunjavaju </w:t>
            </w:r>
            <w:proofErr w:type="spellStart"/>
            <w:r w:rsidRPr="00470D7D">
              <w:rPr>
                <w:sz w:val="22"/>
                <w:szCs w:val="22"/>
              </w:rPr>
              <w:t>check</w:t>
            </w:r>
            <w:proofErr w:type="spellEnd"/>
            <w:r w:rsidRPr="00470D7D">
              <w:rPr>
                <w:sz w:val="22"/>
                <w:szCs w:val="22"/>
              </w:rPr>
              <w:t xml:space="preserve"> listu – </w:t>
            </w:r>
            <w:r w:rsidRPr="00470D7D">
              <w:rPr>
                <w:color w:val="1F497D" w:themeColor="text2"/>
                <w:sz w:val="22"/>
                <w:szCs w:val="22"/>
              </w:rPr>
              <w:lastRenderedPageBreak/>
              <w:t>Nastavni listić 1.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B820F1" w:rsidRDefault="00B820F1" w:rsidP="00B820F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color w:val="C0504D" w:themeColor="accent2"/>
              </w:rPr>
            </w:pPr>
            <w:r w:rsidRPr="00127EC9">
              <w:rPr>
                <w:rFonts w:ascii="Times New Roman" w:hAnsi="Times New Roman" w:cs="Times New Roman"/>
                <w:color w:val="C0504D" w:themeColor="accent2"/>
              </w:rPr>
              <w:lastRenderedPageBreak/>
              <w:t>radovi i znanje se mogu ocijeniti</w:t>
            </w: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C0504D" w:themeColor="accent2"/>
              </w:rPr>
            </w:pP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C0504D" w:themeColor="accent2"/>
              </w:rPr>
            </w:pPr>
          </w:p>
          <w:p w:rsidR="00B820F1" w:rsidRDefault="00B820F1" w:rsidP="00B820F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27EC9">
              <w:rPr>
                <w:rFonts w:ascii="Times New Roman" w:hAnsi="Times New Roman" w:cs="Times New Roman"/>
                <w:color w:val="00B050"/>
              </w:rPr>
              <w:t>postavljanje pitanja i rasprava</w:t>
            </w:r>
          </w:p>
          <w:p w:rsidR="00B820F1" w:rsidRPr="00127EC9" w:rsidRDefault="00B820F1" w:rsidP="00B820F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color w:val="4F81BD" w:themeColor="accent1"/>
              </w:rPr>
            </w:pPr>
            <w:proofErr w:type="spellStart"/>
            <w:r w:rsidRPr="00127EC9">
              <w:rPr>
                <w:rFonts w:ascii="Times New Roman" w:hAnsi="Times New Roman" w:cs="Times New Roman"/>
                <w:color w:val="4F81BD" w:themeColor="accent1"/>
              </w:rPr>
              <w:t>check</w:t>
            </w:r>
            <w:proofErr w:type="spellEnd"/>
            <w:r w:rsidRPr="00127EC9">
              <w:rPr>
                <w:rFonts w:ascii="Times New Roman" w:hAnsi="Times New Roman" w:cs="Times New Roman"/>
                <w:color w:val="4F81BD" w:themeColor="accent1"/>
              </w:rPr>
              <w:t xml:space="preserve"> lista</w:t>
            </w:r>
          </w:p>
        </w:tc>
      </w:tr>
      <w:tr w:rsidR="00B820F1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lastRenderedPageBreak/>
              <w:t>36.. sat</w:t>
            </w:r>
          </w:p>
        </w:tc>
      </w:tr>
      <w:tr w:rsidR="00B820F1" w:rsidRPr="001008DE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B820F1" w:rsidRPr="00C27F53" w:rsidRDefault="00B820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B820F1" w:rsidRPr="00C27F53" w:rsidRDefault="00B820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B820F1" w:rsidRPr="00C27F53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B820F1" w:rsidRPr="001008DE" w:rsidTr="002E4C6C">
        <w:tc>
          <w:tcPr>
            <w:tcW w:w="1929" w:type="dxa"/>
            <w:gridSpan w:val="2"/>
            <w:shd w:val="clear" w:color="auto" w:fill="auto"/>
          </w:tcPr>
          <w:p w:rsidR="00B820F1" w:rsidRPr="000225AD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25AD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820F1" w:rsidRPr="001008DE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- sve navedeno kroz 3. temu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B820F1" w:rsidRPr="001008DE" w:rsidRDefault="00B820F1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127EC9">
              <w:rPr>
                <w:rFonts w:ascii="Times New Roman" w:hAnsi="Times New Roman" w:cs="Times New Roman"/>
              </w:rPr>
              <w:t>učenici</w:t>
            </w:r>
            <w:r>
              <w:rPr>
                <w:rFonts w:ascii="Times New Roman" w:hAnsi="Times New Roman" w:cs="Times New Roman"/>
                <w:b/>
              </w:rPr>
              <w:t xml:space="preserve"> ponavljaju sadržaje </w:t>
            </w:r>
            <w:r>
              <w:rPr>
                <w:rFonts w:ascii="Times New Roman" w:hAnsi="Times New Roman" w:cs="Times New Roman"/>
              </w:rPr>
              <w:t xml:space="preserve">kroz pripremljeni materijal u </w:t>
            </w:r>
            <w:proofErr w:type="spellStart"/>
            <w:r w:rsidRPr="001008DE">
              <w:rPr>
                <w:rFonts w:ascii="Times New Roman" w:hAnsi="Times New Roman" w:cs="Times New Roman"/>
              </w:rPr>
              <w:t>Plickersu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(potrebno je prirediti popis učenika s rednim brojem, kartice sa označenim odgovorima. Svaki učenik dobiva karticu sa svojim rednim brojem i tako ga aplikacija očitava sa njegovim imenom i prezimenom.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08DE">
              <w:rPr>
                <w:rFonts w:ascii="Times New Roman" w:hAnsi="Times New Roman" w:cs="Times New Roman"/>
              </w:rPr>
              <w:t>Učitelj/učiteljica pokreće kviz na pametnoj ploči ili projektoru, učenici podižu kartice sa svojim odgovorima; učitelj/učiteljica svojim mobilnim uređajem očitava kodove s odgovorima.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820F1" w:rsidRPr="0027123A" w:rsidRDefault="00B820F1" w:rsidP="002E4C6C">
            <w:pPr>
              <w:tabs>
                <w:tab w:val="left" w:pos="218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Ponavljanje se može provesti i kroz </w:t>
            </w:r>
            <w:proofErr w:type="spellStart"/>
            <w:r w:rsidRPr="001008DE">
              <w:rPr>
                <w:rFonts w:ascii="Times New Roman" w:hAnsi="Times New Roman" w:cs="Times New Roman"/>
              </w:rPr>
              <w:t>Kahoot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-kviz. </w:t>
            </w:r>
            <w:r>
              <w:rPr>
                <w:rFonts w:ascii="Times New Roman" w:hAnsi="Times New Roman" w:cs="Times New Roman"/>
              </w:rPr>
              <w:t>(</w:t>
            </w:r>
            <w:r w:rsidRPr="001008DE">
              <w:rPr>
                <w:rFonts w:ascii="Times New Roman" w:hAnsi="Times New Roman" w:cs="Times New Roman"/>
              </w:rPr>
              <w:t xml:space="preserve">Učitelj/učiteljica sastavi kviz koji se pokreće na pametnoj ploči ili projektoru. Učenici preko koda ulaze u kviz putem svojih mobilnih uređaja ili tableta, odgovaraju na pitanja i dobivaju povratnu informaciju o točnom odgovoru. Ili učenici u </w:t>
            </w:r>
            <w:r w:rsidRPr="0027123A">
              <w:rPr>
                <w:rFonts w:ascii="Times New Roman" w:hAnsi="Times New Roman" w:cs="Times New Roman"/>
              </w:rPr>
              <w:t>grupama mogu napraviti kvizove za druge učenike.)</w:t>
            </w:r>
          </w:p>
          <w:p w:rsidR="00B820F1" w:rsidRPr="0027123A" w:rsidRDefault="00B820F1" w:rsidP="00B820F1">
            <w:pPr>
              <w:pStyle w:val="ListParagraph"/>
              <w:numPr>
                <w:ilvl w:val="0"/>
                <w:numId w:val="1"/>
              </w:numPr>
              <w:tabs>
                <w:tab w:val="left" w:pos="218"/>
              </w:tabs>
              <w:spacing w:line="360" w:lineRule="auto"/>
              <w:ind w:left="0" w:firstLine="0"/>
              <w:rPr>
                <w:sz w:val="22"/>
                <w:szCs w:val="22"/>
              </w:rPr>
            </w:pPr>
            <w:r w:rsidRPr="0027123A">
              <w:rPr>
                <w:sz w:val="22"/>
                <w:szCs w:val="22"/>
              </w:rPr>
              <w:t xml:space="preserve">učenici rješavaju zadatke u </w:t>
            </w:r>
            <w:proofErr w:type="spellStart"/>
            <w:r w:rsidRPr="0027123A">
              <w:rPr>
                <w:sz w:val="22"/>
                <w:szCs w:val="22"/>
              </w:rPr>
              <w:t>DDSu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27123A">
              <w:rPr>
                <w:sz w:val="22"/>
                <w:szCs w:val="22"/>
              </w:rPr>
              <w:t xml:space="preserve"> Provjeri svoje znanje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B820F1" w:rsidRPr="001008DE" w:rsidRDefault="00B820F1" w:rsidP="00B820F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C0504D" w:themeColor="accent2"/>
              </w:rPr>
              <w:t>mogućnost ocjenjivanja</w:t>
            </w: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820F1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820F1" w:rsidRPr="0027123A" w:rsidRDefault="00B820F1" w:rsidP="00B820F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5" w:hanging="142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27123A">
              <w:rPr>
                <w:rFonts w:ascii="Times New Roman" w:eastAsia="Times New Roman" w:hAnsi="Times New Roman" w:cs="Times New Roman"/>
                <w:color w:val="4F81BD" w:themeColor="accent1"/>
              </w:rPr>
              <w:t>rješavanje zadataka i analiza</w:t>
            </w:r>
          </w:p>
        </w:tc>
      </w:tr>
      <w:tr w:rsidR="00B820F1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1008D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Riješiti sve zadatke iz RB koji su ostali neriješeni u 3. Temi.</w:t>
            </w:r>
          </w:p>
        </w:tc>
      </w:tr>
      <w:tr w:rsidR="00B820F1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1008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B820F1" w:rsidRPr="001008DE" w:rsidTr="002E4C6C">
        <w:tc>
          <w:tcPr>
            <w:tcW w:w="9510" w:type="dxa"/>
            <w:gridSpan w:val="10"/>
            <w:shd w:val="clear" w:color="auto" w:fill="auto"/>
          </w:tcPr>
          <w:p w:rsidR="00B820F1" w:rsidRPr="001B4E25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Svi koji su navedeni u pripremama 25 – 34. sata</w:t>
            </w:r>
          </w:p>
        </w:tc>
      </w:tr>
      <w:tr w:rsidR="00B820F1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B820F1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B820F1" w:rsidRPr="00127EC9" w:rsidRDefault="00B820F1" w:rsidP="00B820F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provjerava se razina </w:t>
            </w:r>
            <w:r w:rsidRPr="001008DE">
              <w:rPr>
                <w:rFonts w:ascii="Times New Roman" w:eastAsia="Times New Roman" w:hAnsi="Times New Roman" w:cs="Times New Roman"/>
                <w:color w:val="000000"/>
              </w:rPr>
              <w:t>postignuća kroz nastavne listiće koje smo koristili prilikom obrade</w:t>
            </w:r>
          </w:p>
        </w:tc>
      </w:tr>
      <w:tr w:rsidR="00B820F1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B820F1" w:rsidRPr="001008DE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1008DE">
              <w:rPr>
                <w:rFonts w:ascii="Times New Roman" w:hAnsi="Times New Roman" w:cs="Times New Roman"/>
                <w:color w:val="000000"/>
              </w:rPr>
              <w:t xml:space="preserve">- </w:t>
            </w:r>
          </w:p>
        </w:tc>
      </w:tr>
      <w:tr w:rsidR="00B820F1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B820F1" w:rsidRPr="001008DE" w:rsidRDefault="00B820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B820F1" w:rsidRPr="001008DE" w:rsidTr="002E4C6C">
        <w:tc>
          <w:tcPr>
            <w:tcW w:w="9510" w:type="dxa"/>
            <w:gridSpan w:val="10"/>
          </w:tcPr>
          <w:p w:rsidR="00B820F1" w:rsidRPr="001008DE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820F1" w:rsidRPr="001008DE" w:rsidRDefault="00B820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820F1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B820F1" w:rsidRPr="001008DE" w:rsidRDefault="00B820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Nastavni listić 1.</w:t>
            </w:r>
          </w:p>
        </w:tc>
      </w:tr>
    </w:tbl>
    <w:p w:rsidR="00B820F1" w:rsidRDefault="00B820F1" w:rsidP="00B820F1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B820F1" w:rsidRPr="001B4E25" w:rsidRDefault="00B820F1" w:rsidP="00B820F1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B4E25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Nastavni listić 1.</w:t>
      </w:r>
    </w:p>
    <w:p w:rsidR="00B820F1" w:rsidRPr="001008DE" w:rsidRDefault="00B820F1" w:rsidP="00B820F1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B820F1" w:rsidRPr="001008DE" w:rsidRDefault="00B820F1" w:rsidP="00B820F1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1008DE">
        <w:rPr>
          <w:rFonts w:ascii="Times New Roman" w:eastAsia="Times New Roman" w:hAnsi="Times New Roman" w:cs="Times New Roman"/>
          <w:i/>
          <w:sz w:val="22"/>
          <w:szCs w:val="22"/>
        </w:rPr>
        <w:t>CHECK</w:t>
      </w:r>
      <w:r w:rsidRPr="001008DE">
        <w:rPr>
          <w:rFonts w:ascii="Times New Roman" w:eastAsia="Times New Roman" w:hAnsi="Times New Roman" w:cs="Times New Roman"/>
          <w:sz w:val="22"/>
          <w:szCs w:val="22"/>
        </w:rPr>
        <w:t xml:space="preserve"> LISTA</w:t>
      </w:r>
    </w:p>
    <w:p w:rsidR="00B820F1" w:rsidRPr="001008DE" w:rsidRDefault="00B820F1" w:rsidP="00B820F1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B820F1" w:rsidRDefault="00B820F1" w:rsidP="00B820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B4E25">
        <w:rPr>
          <w:rFonts w:ascii="Times New Roman" w:hAnsi="Times New Roman" w:cs="Times New Roman"/>
          <w:b/>
          <w:color w:val="4F81BD" w:themeColor="accent1"/>
          <w:sz w:val="22"/>
          <w:szCs w:val="22"/>
        </w:rPr>
        <w:sym w:font="Wingdings" w:char="F0FC"/>
      </w:r>
      <w:r w:rsidRPr="001008DE">
        <w:rPr>
          <w:rFonts w:ascii="Times New Roman" w:hAnsi="Times New Roman" w:cs="Times New Roman"/>
          <w:sz w:val="22"/>
          <w:szCs w:val="22"/>
        </w:rPr>
        <w:t>znao/znala sam:</w:t>
      </w:r>
    </w:p>
    <w:p w:rsidR="00B820F1" w:rsidRDefault="00B820F1" w:rsidP="00B820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B820F1" w:rsidRPr="001008DE" w:rsidRDefault="00B820F1" w:rsidP="00B820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B820F1" w:rsidRDefault="00B820F1" w:rsidP="00B820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B4E25">
        <w:rPr>
          <w:rFonts w:ascii="Times New Roman" w:hAnsi="Times New Roman" w:cs="Times New Roman"/>
          <w:b/>
          <w:color w:val="4F81BD" w:themeColor="accent1"/>
          <w:sz w:val="22"/>
          <w:szCs w:val="22"/>
        </w:rPr>
        <w:t>+</w:t>
      </w:r>
      <w:r w:rsidRPr="001008DE">
        <w:rPr>
          <w:rFonts w:ascii="Times New Roman" w:hAnsi="Times New Roman" w:cs="Times New Roman"/>
          <w:sz w:val="22"/>
          <w:szCs w:val="22"/>
        </w:rPr>
        <w:t xml:space="preserve"> novo sam naučio/naučila: </w:t>
      </w:r>
    </w:p>
    <w:p w:rsidR="00B820F1" w:rsidRDefault="00B820F1" w:rsidP="00B820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B820F1" w:rsidRPr="001008DE" w:rsidRDefault="00B820F1" w:rsidP="00B820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B820F1" w:rsidRDefault="00B820F1" w:rsidP="00B820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B4E25">
        <w:rPr>
          <w:rFonts w:ascii="Times New Roman" w:hAnsi="Times New Roman" w:cs="Times New Roman"/>
          <w:b/>
          <w:color w:val="4F81BD" w:themeColor="accent1"/>
          <w:sz w:val="22"/>
          <w:szCs w:val="22"/>
        </w:rPr>
        <w:t>–</w:t>
      </w:r>
      <w:r w:rsidRPr="001008DE">
        <w:rPr>
          <w:rFonts w:ascii="Times New Roman" w:hAnsi="Times New Roman" w:cs="Times New Roman"/>
          <w:sz w:val="22"/>
          <w:szCs w:val="22"/>
        </w:rPr>
        <w:t xml:space="preserve"> proturječi onome što sam znao/znala: </w:t>
      </w:r>
    </w:p>
    <w:p w:rsidR="00B820F1" w:rsidRDefault="00B820F1" w:rsidP="00B820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B820F1" w:rsidRPr="001008DE" w:rsidRDefault="00B820F1" w:rsidP="00B820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B820F1" w:rsidRPr="001008DE" w:rsidRDefault="00B820F1" w:rsidP="00B820F1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B4E25">
        <w:rPr>
          <w:rFonts w:ascii="Times New Roman" w:hAnsi="Times New Roman" w:cs="Times New Roman"/>
          <w:b/>
          <w:color w:val="4F81BD" w:themeColor="accent1"/>
          <w:sz w:val="22"/>
          <w:szCs w:val="22"/>
        </w:rPr>
        <w:t>?</w:t>
      </w:r>
      <w:r w:rsidRPr="001008DE">
        <w:rPr>
          <w:rFonts w:ascii="Times New Roman" w:hAnsi="Times New Roman" w:cs="Times New Roman"/>
          <w:sz w:val="22"/>
          <w:szCs w:val="22"/>
        </w:rPr>
        <w:t xml:space="preserve"> želim o tome znati više:</w:t>
      </w:r>
    </w:p>
    <w:p w:rsidR="00B820F1" w:rsidRDefault="00B820F1" w:rsidP="00B820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B820F1" w:rsidRPr="001008DE" w:rsidRDefault="00B820F1" w:rsidP="00B820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210F5" w:rsidRDefault="00B820F1"/>
    <w:sectPr w:rsidR="000210F5" w:rsidSect="00B81477">
      <w:pgSz w:w="11906" w:h="16838"/>
      <w:pgMar w:top="1417" w:right="1417" w:bottom="1417" w:left="1417" w:header="708" w:footer="708" w:gutter="0"/>
      <w:pgNumType w:start="1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820F1"/>
    <w:rsid w:val="00B820F1"/>
    <w:rsid w:val="00D77B78"/>
    <w:rsid w:val="00E430E3"/>
    <w:rsid w:val="00EE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0F1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820F1"/>
    <w:pPr>
      <w:spacing w:after="160" w:line="256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B820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820F1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2020-08-12T11:22:00Z</dcterms:created>
  <dcterms:modified xsi:type="dcterms:W3CDTF">2020-08-12T11:23:00Z</dcterms:modified>
</cp:coreProperties>
</file>